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551" w14:textId="77777777" w:rsidR="00CF702C" w:rsidRPr="00CF702C" w:rsidRDefault="00CF702C" w:rsidP="00CF702C">
      <w:pPr>
        <w:jc w:val="center"/>
        <w:rPr>
          <w:b/>
          <w:bCs/>
          <w:sz w:val="32"/>
          <w:szCs w:val="36"/>
        </w:rPr>
      </w:pPr>
      <w:bookmarkStart w:id="0" w:name="_Toc38356689"/>
      <w:r w:rsidRPr="00CF702C">
        <w:rPr>
          <w:rFonts w:hint="eastAsia"/>
          <w:b/>
          <w:bCs/>
          <w:sz w:val="32"/>
          <w:szCs w:val="36"/>
        </w:rPr>
        <w:t>求职者面试怎么做才不会被拒绝？</w:t>
      </w:r>
      <w:bookmarkEnd w:id="0"/>
    </w:p>
    <w:p w14:paraId="18F64CD4" w14:textId="77777777" w:rsidR="00CF702C" w:rsidRPr="00C06986" w:rsidRDefault="00CF702C" w:rsidP="00CF702C">
      <w:pPr>
        <w:widowControl/>
        <w:shd w:val="clear" w:color="auto" w:fill="FFFFFF"/>
        <w:spacing w:after="150" w:line="375" w:lineRule="atLeast"/>
        <w:ind w:firstLine="24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有求职者问面试被拒绝后要如何再争取？其实，求职者最该考虑的是，怎么面试不会被拒绝，而不是做亡羊补牢的事情。那求职者怎么面试不会被拒绝呢？</w:t>
      </w:r>
    </w:p>
    <w:p w14:paraId="3BEE19A9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做好以下四点，很少面试官会拒绝你：</w:t>
      </w:r>
    </w:p>
    <w:p w14:paraId="385B4E86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1、目标专注</w:t>
      </w:r>
    </w:p>
    <w:p w14:paraId="21E03443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找工作</w:t>
      </w:r>
      <w:proofErr w:type="gramStart"/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最</w:t>
      </w:r>
      <w:proofErr w:type="gramEnd"/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忌“病急乱投医”，求职者即使再着急，都应有针对性地投递简历，切忌盲目乱投。因为即便是简历通过筛选，面试环节不好好准备的话，也是徒劳无功的。</w:t>
      </w:r>
    </w:p>
    <w:p w14:paraId="3141B00E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2、礼貌接听电话</w:t>
      </w:r>
    </w:p>
    <w:p w14:paraId="400BC807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接电话是一个小动作，但面试通知电话是HR与求职者的首次“亲密接触”，这次给彼此的留下的印象非常重要，因此求职者在接到HR的通知电话，要注意礼貌，如果不方便接听，可以礼貌地告知情况，并且表示稍后在方便时自己会主动和HR联系。如果确实在时间上不合适，可以说明原因，并根据情况约定其他面试时间。</w:t>
      </w:r>
    </w:p>
    <w:p w14:paraId="1F057E33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3、知己知彼</w:t>
      </w:r>
    </w:p>
    <w:p w14:paraId="30C73336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在接到面试通知电话后，求职者去面试前必须对公司的情况、公司招聘的岗位职责和任职要求要非常熟悉，再对自己进行分析，自己是否能承担这样的职责、是否能符合</w:t>
      </w:r>
      <w:proofErr w:type="gramStart"/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该岗位</w:t>
      </w:r>
      <w:proofErr w:type="gramEnd"/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的要求，这样才能沉着应对各种面试问题。而且，对相关行业、岗位有深入了解，也能使自己表现得更加专业。</w:t>
      </w:r>
    </w:p>
    <w:p w14:paraId="6504596F" w14:textId="77777777" w:rsidR="00CF702C" w:rsidRPr="00C06986" w:rsidRDefault="00CF702C" w:rsidP="00CF702C">
      <w:pPr>
        <w:widowControl/>
        <w:shd w:val="clear" w:color="auto" w:fill="FFFFFF"/>
        <w:spacing w:before="180" w:after="180" w:line="39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06986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4、摆正心态</w:t>
      </w:r>
    </w:p>
    <w:p w14:paraId="24A37B11" w14:textId="72E7E7B7" w:rsidR="00281C12" w:rsidRDefault="00CF702C" w:rsidP="00CF702C"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面试确实是找工作中非常重要的环节，求职者重视一些也是无可厚非的，但如果得失心太重，可能会导致发挥失常，因此一定要摆正态度，把每一次面试</w:t>
      </w:r>
      <w:proofErr w:type="gramStart"/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当做</w:t>
      </w:r>
      <w:proofErr w:type="gramEnd"/>
      <w:r w:rsidRPr="00C06986">
        <w:rPr>
          <w:rFonts w:asciiTheme="minorEastAsia" w:hAnsiTheme="minorEastAsia" w:cs="宋体"/>
          <w:color w:val="333333"/>
          <w:kern w:val="0"/>
          <w:sz w:val="24"/>
          <w:szCs w:val="24"/>
        </w:rPr>
        <w:t>一次锻炼、学习的机会。面试过程中，也要秉持谦虚的态度，不要狂妄自负，双方应保持互相尊重的和谐氛围。过于情绪化的表现对求职成功有害无益。</w:t>
      </w:r>
    </w:p>
    <w:sectPr w:rsidR="0028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F6EB" w14:textId="77777777" w:rsidR="00947FD5" w:rsidRDefault="00947FD5" w:rsidP="00CF702C">
      <w:r>
        <w:separator/>
      </w:r>
    </w:p>
  </w:endnote>
  <w:endnote w:type="continuationSeparator" w:id="0">
    <w:p w14:paraId="7B7E3E8B" w14:textId="77777777" w:rsidR="00947FD5" w:rsidRDefault="00947FD5" w:rsidP="00C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37F5" w14:textId="77777777" w:rsidR="00947FD5" w:rsidRDefault="00947FD5" w:rsidP="00CF702C">
      <w:r>
        <w:separator/>
      </w:r>
    </w:p>
  </w:footnote>
  <w:footnote w:type="continuationSeparator" w:id="0">
    <w:p w14:paraId="39B70C8F" w14:textId="77777777" w:rsidR="00947FD5" w:rsidRDefault="00947FD5" w:rsidP="00CF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7263"/>
    <w:rsid w:val="000952E8"/>
    <w:rsid w:val="00281C12"/>
    <w:rsid w:val="00947FD5"/>
    <w:rsid w:val="00B47263"/>
    <w:rsid w:val="00C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D8A75-C241-4FEE-8D75-96FB5A9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2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F702C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0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02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F70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迅</dc:creator>
  <cp:keywords/>
  <dc:description/>
  <cp:lastModifiedBy>刘 迅</cp:lastModifiedBy>
  <cp:revision>2</cp:revision>
  <dcterms:created xsi:type="dcterms:W3CDTF">2020-04-21T02:45:00Z</dcterms:created>
  <dcterms:modified xsi:type="dcterms:W3CDTF">2020-04-21T02:46:00Z</dcterms:modified>
</cp:coreProperties>
</file>